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E2AD1" w:rsidRDefault="005E2AD1" w:rsidP="005E2AD1">
      <w:pPr>
        <w:pStyle w:val="a3"/>
        <w:widowControl/>
        <w:spacing w:beforeAutospacing="0" w:afterAutospacing="0"/>
        <w:jc w:val="center"/>
        <w:rPr>
          <w:rFonts w:asciiTheme="majorEastAsia" w:eastAsiaTheme="majorEastAsia" w:hAnsiTheme="majorEastAsia" w:cs="system-ui" w:hint="eastAsia"/>
          <w:spacing w:val="8"/>
          <w:sz w:val="44"/>
          <w:szCs w:val="44"/>
        </w:rPr>
      </w:pPr>
      <w:r w:rsidRPr="005E2AD1">
        <w:rPr>
          <w:rFonts w:asciiTheme="majorEastAsia" w:eastAsiaTheme="majorEastAsia" w:hAnsiTheme="majorEastAsia" w:cs="system-ui" w:hint="eastAsia"/>
          <w:spacing w:val="8"/>
          <w:sz w:val="44"/>
          <w:szCs w:val="44"/>
        </w:rPr>
        <w:t>民事诉讼指南</w:t>
      </w:r>
    </w:p>
    <w:p w:rsidR="005E2AD1" w:rsidRPr="005E2AD1" w:rsidRDefault="005E2AD1" w:rsidP="005E2AD1">
      <w:pPr>
        <w:pStyle w:val="a3"/>
        <w:widowControl/>
        <w:spacing w:beforeAutospacing="0" w:afterAutospacing="0"/>
        <w:jc w:val="center"/>
        <w:rPr>
          <w:rFonts w:asciiTheme="majorEastAsia" w:eastAsiaTheme="majorEastAsia" w:hAnsiTheme="majorEastAsia" w:cs="system-ui" w:hint="eastAsia"/>
          <w:spacing w:val="8"/>
          <w:sz w:val="44"/>
          <w:szCs w:val="44"/>
        </w:rPr>
      </w:pP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一、起诉应符合哪些条件？</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1</w:t>
      </w:r>
      <w:r w:rsidRPr="005E2AD1">
        <w:rPr>
          <w:rFonts w:ascii="仿宋" w:eastAsia="仿宋" w:hAnsi="仿宋" w:cs="system-ui"/>
          <w:spacing w:val="8"/>
          <w:sz w:val="32"/>
          <w:szCs w:val="32"/>
        </w:rPr>
        <w:t>、原告是与本案有直接利害关系的公民、法人和其他组织；</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2</w:t>
      </w:r>
      <w:r w:rsidRPr="005E2AD1">
        <w:rPr>
          <w:rFonts w:ascii="仿宋" w:eastAsia="仿宋" w:hAnsi="仿宋" w:cs="system-ui"/>
          <w:spacing w:val="8"/>
          <w:sz w:val="32"/>
          <w:szCs w:val="32"/>
        </w:rPr>
        <w:t>、有明确的被告；</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3</w:t>
      </w:r>
      <w:r w:rsidRPr="005E2AD1">
        <w:rPr>
          <w:rFonts w:ascii="仿宋" w:eastAsia="仿宋" w:hAnsi="仿宋" w:cs="system-ui"/>
          <w:spacing w:val="8"/>
          <w:sz w:val="32"/>
          <w:szCs w:val="32"/>
        </w:rPr>
        <w:t>、有具体的诉讼请求和事实、理由；</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4</w:t>
      </w:r>
      <w:r w:rsidRPr="005E2AD1">
        <w:rPr>
          <w:rFonts w:ascii="仿宋" w:eastAsia="仿宋" w:hAnsi="仿宋" w:cs="system-ui"/>
          <w:spacing w:val="8"/>
          <w:sz w:val="32"/>
          <w:szCs w:val="32"/>
        </w:rPr>
        <w:t>、属于人民法院受理民事诉讼的范围和受诉人民法院管辖。</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二、起诉应递交哪些材料？</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1</w:t>
      </w:r>
      <w:r w:rsidRPr="005E2AD1">
        <w:rPr>
          <w:rFonts w:ascii="仿宋" w:eastAsia="仿宋" w:hAnsi="仿宋" w:cs="system-ui"/>
          <w:spacing w:val="8"/>
          <w:sz w:val="32"/>
          <w:szCs w:val="32"/>
        </w:rPr>
        <w:t>、原告除向人民法院递交诉状正本外，还应按被告的人数提供诉状副本：</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2</w:t>
      </w:r>
      <w:r w:rsidRPr="005E2AD1">
        <w:rPr>
          <w:rFonts w:ascii="仿宋" w:eastAsia="仿宋" w:hAnsi="仿宋" w:cs="system-ui"/>
          <w:spacing w:val="8"/>
          <w:sz w:val="32"/>
          <w:szCs w:val="32"/>
        </w:rPr>
        <w:t>、诉状附有与原告的诉讼请求及其主张相关的证据原件或经人民法院核对无异的证据复制件；</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3</w:t>
      </w:r>
      <w:r w:rsidRPr="005E2AD1">
        <w:rPr>
          <w:rFonts w:ascii="仿宋" w:eastAsia="仿宋" w:hAnsi="仿宋" w:cs="system-ui"/>
          <w:spacing w:val="8"/>
          <w:sz w:val="32"/>
          <w:szCs w:val="32"/>
        </w:rPr>
        <w:t>、原、被告诉讼主体资格证明。</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三、起诉状应包括哪些内容？</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1</w:t>
      </w:r>
      <w:r w:rsidRPr="005E2AD1">
        <w:rPr>
          <w:rFonts w:ascii="仿宋" w:eastAsia="仿宋" w:hAnsi="仿宋" w:cs="system-ui"/>
          <w:spacing w:val="8"/>
          <w:sz w:val="32"/>
          <w:szCs w:val="32"/>
        </w:rPr>
        <w:t>、当事人一方是公民，应记明姓名、性别、年龄、民族、职业、工作单位和住所、邮编和联系电话；当事人一方是法人，应记明法人或其他组织的名称、住所和法定代表人或者主要负责人姓名、职务、邮编和联系电话；</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2</w:t>
      </w:r>
      <w:r w:rsidRPr="005E2AD1">
        <w:rPr>
          <w:rFonts w:ascii="仿宋" w:eastAsia="仿宋" w:hAnsi="仿宋" w:cs="system-ui"/>
          <w:spacing w:val="8"/>
          <w:sz w:val="32"/>
          <w:szCs w:val="32"/>
        </w:rPr>
        <w:t>、诉讼请求和所根据的事实和理由；</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3</w:t>
      </w:r>
      <w:r w:rsidRPr="005E2AD1">
        <w:rPr>
          <w:rFonts w:ascii="仿宋" w:eastAsia="仿宋" w:hAnsi="仿宋" w:cs="system-ui"/>
          <w:spacing w:val="8"/>
          <w:sz w:val="32"/>
          <w:szCs w:val="32"/>
        </w:rPr>
        <w:t>、证据和证据来源，证人姓名和住所。</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lastRenderedPageBreak/>
        <w:t>四、当事人享有哪些诉讼权利？</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1</w:t>
      </w:r>
      <w:r w:rsidRPr="005E2AD1">
        <w:rPr>
          <w:rFonts w:ascii="仿宋" w:eastAsia="仿宋" w:hAnsi="仿宋" w:cs="system-ui"/>
          <w:spacing w:val="8"/>
          <w:sz w:val="32"/>
          <w:szCs w:val="32"/>
        </w:rPr>
        <w:t>、委托代理人；</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2</w:t>
      </w:r>
      <w:r w:rsidRPr="005E2AD1">
        <w:rPr>
          <w:rFonts w:ascii="仿宋" w:eastAsia="仿宋" w:hAnsi="仿宋" w:cs="system-ui"/>
          <w:spacing w:val="8"/>
          <w:sz w:val="32"/>
          <w:szCs w:val="32"/>
        </w:rPr>
        <w:t>、收集、提供证据；</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3</w:t>
      </w:r>
      <w:r w:rsidRPr="005E2AD1">
        <w:rPr>
          <w:rFonts w:ascii="仿宋" w:eastAsia="仿宋" w:hAnsi="仿宋" w:cs="system-ui"/>
          <w:spacing w:val="8"/>
          <w:sz w:val="32"/>
          <w:szCs w:val="32"/>
        </w:rPr>
        <w:t>、申请回避；</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4</w:t>
      </w:r>
      <w:r w:rsidRPr="005E2AD1">
        <w:rPr>
          <w:rFonts w:ascii="仿宋" w:eastAsia="仿宋" w:hAnsi="仿宋" w:cs="system-ui"/>
          <w:spacing w:val="8"/>
          <w:sz w:val="32"/>
          <w:szCs w:val="32"/>
        </w:rPr>
        <w:t>、放弃、变更和承认、反驳诉讼请求；</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5</w:t>
      </w:r>
      <w:r w:rsidRPr="005E2AD1">
        <w:rPr>
          <w:rFonts w:ascii="仿宋" w:eastAsia="仿宋" w:hAnsi="仿宋" w:cs="system-ui"/>
          <w:spacing w:val="8"/>
          <w:sz w:val="32"/>
          <w:szCs w:val="32"/>
        </w:rPr>
        <w:t>、进行辩论；</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6</w:t>
      </w:r>
      <w:r w:rsidRPr="005E2AD1">
        <w:rPr>
          <w:rFonts w:ascii="仿宋" w:eastAsia="仿宋" w:hAnsi="仿宋" w:cs="system-ui"/>
          <w:spacing w:val="8"/>
          <w:sz w:val="32"/>
          <w:szCs w:val="32"/>
        </w:rPr>
        <w:t>、提起反诉；</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7</w:t>
      </w:r>
      <w:r w:rsidRPr="005E2AD1">
        <w:rPr>
          <w:rFonts w:ascii="仿宋" w:eastAsia="仿宋" w:hAnsi="仿宋" w:cs="system-ui"/>
          <w:spacing w:val="8"/>
          <w:sz w:val="32"/>
          <w:szCs w:val="32"/>
        </w:rPr>
        <w:t>、请求调解；</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8</w:t>
      </w:r>
      <w:r w:rsidRPr="005E2AD1">
        <w:rPr>
          <w:rFonts w:ascii="仿宋" w:eastAsia="仿宋" w:hAnsi="仿宋" w:cs="system-ui"/>
          <w:spacing w:val="8"/>
          <w:sz w:val="32"/>
          <w:szCs w:val="32"/>
        </w:rPr>
        <w:t>、自行和解；</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9</w:t>
      </w:r>
      <w:r w:rsidRPr="005E2AD1">
        <w:rPr>
          <w:rFonts w:ascii="仿宋" w:eastAsia="仿宋" w:hAnsi="仿宋" w:cs="system-ui"/>
          <w:spacing w:val="8"/>
          <w:sz w:val="32"/>
          <w:szCs w:val="32"/>
        </w:rPr>
        <w:t>、在法院规定的范围内查阅、复制本案有关材料和法律文书</w:t>
      </w:r>
      <w:r w:rsidRPr="005E2AD1">
        <w:rPr>
          <w:rFonts w:ascii="仿宋" w:eastAsia="仿宋" w:hAnsi="仿宋" w:cs="system-ui"/>
          <w:spacing w:val="8"/>
          <w:sz w:val="32"/>
          <w:szCs w:val="32"/>
        </w:rPr>
        <w:t>；</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10</w:t>
      </w:r>
      <w:r w:rsidRPr="005E2AD1">
        <w:rPr>
          <w:rFonts w:ascii="仿宋" w:eastAsia="仿宋" w:hAnsi="仿宋" w:cs="system-ui"/>
          <w:spacing w:val="8"/>
          <w:sz w:val="32"/>
          <w:szCs w:val="32"/>
        </w:rPr>
        <w:t>、提起上诉；</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11</w:t>
      </w:r>
      <w:r w:rsidRPr="005E2AD1">
        <w:rPr>
          <w:rFonts w:ascii="仿宋" w:eastAsia="仿宋" w:hAnsi="仿宋" w:cs="system-ui"/>
          <w:spacing w:val="8"/>
          <w:sz w:val="32"/>
          <w:szCs w:val="32"/>
        </w:rPr>
        <w:t>、申请执行。</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五、当事人承担哪些诉讼义务？</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l</w:t>
      </w:r>
      <w:r w:rsidRPr="005E2AD1">
        <w:rPr>
          <w:rFonts w:ascii="仿宋" w:eastAsia="仿宋" w:hAnsi="仿宋" w:cs="system-ui"/>
          <w:spacing w:val="8"/>
          <w:sz w:val="32"/>
          <w:szCs w:val="32"/>
        </w:rPr>
        <w:t>、依法行使诉讼权利；</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2</w:t>
      </w:r>
      <w:r w:rsidRPr="005E2AD1">
        <w:rPr>
          <w:rFonts w:ascii="仿宋" w:eastAsia="仿宋" w:hAnsi="仿宋" w:cs="system-ui"/>
          <w:spacing w:val="8"/>
          <w:sz w:val="32"/>
          <w:szCs w:val="32"/>
        </w:rPr>
        <w:t>、遵守诉讼秩序；</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3</w:t>
      </w:r>
      <w:r w:rsidRPr="005E2AD1">
        <w:rPr>
          <w:rFonts w:ascii="仿宋" w:eastAsia="仿宋" w:hAnsi="仿宋" w:cs="system-ui"/>
          <w:spacing w:val="8"/>
          <w:sz w:val="32"/>
          <w:szCs w:val="32"/>
        </w:rPr>
        <w:t>、对自己提出的主张有责任在举证期限内提供证据；</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4</w:t>
      </w:r>
      <w:r w:rsidRPr="005E2AD1">
        <w:rPr>
          <w:rFonts w:ascii="仿宋" w:eastAsia="仿宋" w:hAnsi="仿宋" w:cs="system-ui"/>
          <w:spacing w:val="8"/>
          <w:sz w:val="32"/>
          <w:szCs w:val="32"/>
        </w:rPr>
        <w:t>．主动履行发生法律效力的判决书、裁定书、决定书和调解书；</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5</w:t>
      </w:r>
      <w:r w:rsidRPr="005E2AD1">
        <w:rPr>
          <w:rFonts w:ascii="仿宋" w:eastAsia="仿宋" w:hAnsi="仿宋" w:cs="system-ui"/>
          <w:spacing w:val="8"/>
          <w:sz w:val="32"/>
          <w:szCs w:val="32"/>
        </w:rPr>
        <w:t>、按规定交纳案件受理费等诉讼费用。</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六、怎样提交证据？</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lastRenderedPageBreak/>
        <w:t>原告起诉时应提供有效的证据。证据有以下八种：</w:t>
      </w:r>
      <w:r w:rsidRPr="005E2AD1">
        <w:rPr>
          <w:rFonts w:ascii="仿宋" w:eastAsia="仿宋" w:hAnsi="仿宋" w:cs="system-ui"/>
          <w:spacing w:val="8"/>
          <w:sz w:val="32"/>
          <w:szCs w:val="32"/>
        </w:rPr>
        <w:t>1</w:t>
      </w:r>
      <w:r w:rsidRPr="005E2AD1">
        <w:rPr>
          <w:rFonts w:ascii="仿宋" w:eastAsia="仿宋" w:hAnsi="仿宋" w:cs="system-ui"/>
          <w:spacing w:val="8"/>
          <w:sz w:val="32"/>
          <w:szCs w:val="32"/>
        </w:rPr>
        <w:t>、书证；</w:t>
      </w:r>
      <w:r w:rsidRPr="005E2AD1">
        <w:rPr>
          <w:rFonts w:ascii="仿宋" w:eastAsia="仿宋" w:hAnsi="仿宋" w:cs="system-ui"/>
          <w:spacing w:val="8"/>
          <w:sz w:val="32"/>
          <w:szCs w:val="32"/>
        </w:rPr>
        <w:t>2</w:t>
      </w:r>
      <w:r w:rsidRPr="005E2AD1">
        <w:rPr>
          <w:rFonts w:ascii="仿宋" w:eastAsia="仿宋" w:hAnsi="仿宋" w:cs="system-ui"/>
          <w:spacing w:val="8"/>
          <w:sz w:val="32"/>
          <w:szCs w:val="32"/>
        </w:rPr>
        <w:t>、物证；</w:t>
      </w:r>
      <w:r w:rsidRPr="005E2AD1">
        <w:rPr>
          <w:rFonts w:ascii="仿宋" w:eastAsia="仿宋" w:hAnsi="仿宋" w:cs="system-ui"/>
          <w:spacing w:val="8"/>
          <w:sz w:val="32"/>
          <w:szCs w:val="32"/>
        </w:rPr>
        <w:t>3</w:t>
      </w:r>
      <w:r w:rsidRPr="005E2AD1">
        <w:rPr>
          <w:rFonts w:ascii="仿宋" w:eastAsia="仿宋" w:hAnsi="仿宋" w:cs="system-ui"/>
          <w:spacing w:val="8"/>
          <w:sz w:val="32"/>
          <w:szCs w:val="32"/>
        </w:rPr>
        <w:t>、视听资料；</w:t>
      </w:r>
      <w:r w:rsidRPr="005E2AD1">
        <w:rPr>
          <w:rFonts w:ascii="仿宋" w:eastAsia="仿宋" w:hAnsi="仿宋" w:cs="system-ui"/>
          <w:spacing w:val="8"/>
          <w:sz w:val="32"/>
          <w:szCs w:val="32"/>
        </w:rPr>
        <w:t>4</w:t>
      </w:r>
      <w:r w:rsidRPr="005E2AD1">
        <w:rPr>
          <w:rFonts w:ascii="仿宋" w:eastAsia="仿宋" w:hAnsi="仿宋" w:cs="system-ui"/>
          <w:spacing w:val="8"/>
          <w:sz w:val="32"/>
          <w:szCs w:val="32"/>
        </w:rPr>
        <w:t>；电子数据；</w:t>
      </w:r>
      <w:r w:rsidRPr="005E2AD1">
        <w:rPr>
          <w:rFonts w:ascii="仿宋" w:eastAsia="仿宋" w:hAnsi="仿宋" w:cs="system-ui"/>
          <w:spacing w:val="8"/>
          <w:sz w:val="32"/>
          <w:szCs w:val="32"/>
        </w:rPr>
        <w:t>5</w:t>
      </w:r>
      <w:r w:rsidRPr="005E2AD1">
        <w:rPr>
          <w:rFonts w:ascii="仿宋" w:eastAsia="仿宋" w:hAnsi="仿宋" w:cs="system-ui"/>
          <w:spacing w:val="8"/>
          <w:sz w:val="32"/>
          <w:szCs w:val="32"/>
        </w:rPr>
        <w:t>、证人证言；</w:t>
      </w:r>
      <w:r w:rsidRPr="005E2AD1">
        <w:rPr>
          <w:rFonts w:ascii="仿宋" w:eastAsia="仿宋" w:hAnsi="仿宋" w:cs="system-ui"/>
          <w:spacing w:val="8"/>
          <w:sz w:val="32"/>
          <w:szCs w:val="32"/>
        </w:rPr>
        <w:t>6</w:t>
      </w:r>
      <w:r w:rsidRPr="005E2AD1">
        <w:rPr>
          <w:rFonts w:ascii="仿宋" w:eastAsia="仿宋" w:hAnsi="仿宋" w:cs="system-ui"/>
          <w:spacing w:val="8"/>
          <w:sz w:val="32"/>
          <w:szCs w:val="32"/>
        </w:rPr>
        <w:t>、当事人向法院所作的陈述；</w:t>
      </w:r>
      <w:r w:rsidRPr="005E2AD1">
        <w:rPr>
          <w:rFonts w:ascii="仿宋" w:eastAsia="仿宋" w:hAnsi="仿宋" w:cs="system-ui"/>
          <w:spacing w:val="8"/>
          <w:sz w:val="32"/>
          <w:szCs w:val="32"/>
        </w:rPr>
        <w:t>7</w:t>
      </w:r>
      <w:r w:rsidRPr="005E2AD1">
        <w:rPr>
          <w:rFonts w:ascii="仿宋" w:eastAsia="仿宋" w:hAnsi="仿宋" w:cs="system-ui"/>
          <w:spacing w:val="8"/>
          <w:sz w:val="32"/>
          <w:szCs w:val="32"/>
        </w:rPr>
        <w:t>、鉴定结论；</w:t>
      </w:r>
      <w:r w:rsidRPr="005E2AD1">
        <w:rPr>
          <w:rFonts w:ascii="仿宋" w:eastAsia="仿宋" w:hAnsi="仿宋" w:cs="system-ui"/>
          <w:spacing w:val="8"/>
          <w:sz w:val="32"/>
          <w:szCs w:val="32"/>
        </w:rPr>
        <w:t>8</w:t>
      </w:r>
      <w:r w:rsidRPr="005E2AD1">
        <w:rPr>
          <w:rFonts w:ascii="仿宋" w:eastAsia="仿宋" w:hAnsi="仿宋" w:cs="system-ui"/>
          <w:spacing w:val="8"/>
          <w:sz w:val="32"/>
          <w:szCs w:val="32"/>
        </w:rPr>
        <w:t>、勘验笔录。书证应提交原件，物证应当提交原物；提交原件或原物确有困难的，可以提交复制品、照片、副本、节录本，但需经法院与原件核对无异议后加以注明；提交外文书证，必须附有中文译本；提交视听资料必须真实。</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七、如何进行答辩？</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被告在收到起诉状副本之日起十五日内提出答辩状，答辩状的内容，必须对起诉状提出的事实和理由及证据，抓住关键进行答复和辩驳，并提交有关的证据。</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八、法院如何审理一审民事案件？</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1</w:t>
      </w:r>
      <w:r w:rsidRPr="005E2AD1">
        <w:rPr>
          <w:rFonts w:ascii="仿宋" w:eastAsia="仿宋" w:hAnsi="仿宋" w:cs="system-ui"/>
          <w:spacing w:val="8"/>
          <w:sz w:val="32"/>
          <w:szCs w:val="32"/>
        </w:rPr>
        <w:t>、应当在受理案件通知书和应诉通知书中向当事人告知有关诉讼权利义务；</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2</w:t>
      </w:r>
      <w:r w:rsidRPr="005E2AD1">
        <w:rPr>
          <w:rFonts w:ascii="仿宋" w:eastAsia="仿宋" w:hAnsi="仿宋" w:cs="system-ui"/>
          <w:spacing w:val="8"/>
          <w:sz w:val="32"/>
          <w:szCs w:val="32"/>
        </w:rPr>
        <w:t>、普通程序案件合议庭组成人员应当在确定后三日内告知当事人；</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3</w:t>
      </w:r>
      <w:r w:rsidRPr="005E2AD1">
        <w:rPr>
          <w:rFonts w:ascii="仿宋" w:eastAsia="仿宋" w:hAnsi="仿宋" w:cs="system-ui"/>
          <w:spacing w:val="8"/>
          <w:sz w:val="32"/>
          <w:szCs w:val="32"/>
        </w:rPr>
        <w:t>、决定开庭审理的案件，应当在开庭三日前通知当事人；</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4</w:t>
      </w:r>
      <w:r w:rsidRPr="005E2AD1">
        <w:rPr>
          <w:rFonts w:ascii="仿宋" w:eastAsia="仿宋" w:hAnsi="仿宋" w:cs="system-ui"/>
          <w:spacing w:val="8"/>
          <w:sz w:val="32"/>
          <w:szCs w:val="32"/>
        </w:rPr>
        <w:t>、公开审理的案件，应当在开庭三日前公告当事人姓名、案由和开庭的时间、地点；</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5</w:t>
      </w:r>
      <w:r w:rsidRPr="005E2AD1">
        <w:rPr>
          <w:rFonts w:ascii="仿宋" w:eastAsia="仿宋" w:hAnsi="仿宋" w:cs="system-ui"/>
          <w:spacing w:val="8"/>
          <w:sz w:val="32"/>
          <w:szCs w:val="32"/>
        </w:rPr>
        <w:t>、在开庭审理过程中，将进行法庭调查、法庭辩论等诉讼程序；</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lastRenderedPageBreak/>
        <w:t>6</w:t>
      </w:r>
      <w:r w:rsidRPr="005E2AD1">
        <w:rPr>
          <w:rFonts w:ascii="仿宋" w:eastAsia="仿宋" w:hAnsi="仿宋" w:cs="system-ui"/>
          <w:spacing w:val="8"/>
          <w:sz w:val="32"/>
          <w:szCs w:val="32"/>
        </w:rPr>
        <w:t>、开庭审理终结，应当依法作出判决。判决前能调解的，还可以进行调解，调解不成，应当及时判决。</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九、传票有何法律效力？</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l</w:t>
      </w:r>
      <w:r w:rsidRPr="005E2AD1">
        <w:rPr>
          <w:rFonts w:ascii="仿宋" w:eastAsia="仿宋" w:hAnsi="仿宋" w:cs="system-ui"/>
          <w:spacing w:val="8"/>
          <w:sz w:val="32"/>
          <w:szCs w:val="32"/>
        </w:rPr>
        <w:t>、法院对当事人及其法定代理人、法定代表人应使用传票传唤其到庭。</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2</w:t>
      </w:r>
      <w:r w:rsidRPr="005E2AD1">
        <w:rPr>
          <w:rFonts w:ascii="仿宋" w:eastAsia="仿宋" w:hAnsi="仿宋" w:cs="system-ui"/>
          <w:spacing w:val="8"/>
          <w:sz w:val="32"/>
          <w:szCs w:val="32"/>
        </w:rPr>
        <w:t>．原告和有独立请求权的第三人以及他们的法定代理人经传票传唤，无正当理由拒不到庭，或未经法庭许可中途退庭的，可按撤诉处理。</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3</w:t>
      </w:r>
      <w:r w:rsidRPr="005E2AD1">
        <w:rPr>
          <w:rFonts w:ascii="仿宋" w:eastAsia="仿宋" w:hAnsi="仿宋" w:cs="system-ui"/>
          <w:spacing w:val="8"/>
          <w:sz w:val="32"/>
          <w:szCs w:val="32"/>
        </w:rPr>
        <w:t>、被告和必须共同诉讼的原告、无独立请求权的第三人以及他们的法定代理人经传票传唤，无正当理由拒不到庭，或未经法庭许可中途退庭的，可以缺席判决。</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十、什么情况下可以申请回避？</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1</w:t>
      </w:r>
      <w:r w:rsidRPr="005E2AD1">
        <w:rPr>
          <w:rFonts w:ascii="仿宋" w:eastAsia="仿宋" w:hAnsi="仿宋" w:cs="system-ui"/>
          <w:spacing w:val="8"/>
          <w:sz w:val="32"/>
          <w:szCs w:val="32"/>
        </w:rPr>
        <w:t>、审判人员具有下列情形之一的，应当自行回避，当事人及其法定代理人也有权要求他们回避；（</w:t>
      </w:r>
      <w:r w:rsidRPr="005E2AD1">
        <w:rPr>
          <w:rFonts w:ascii="仿宋" w:eastAsia="仿宋" w:hAnsi="仿宋" w:cs="system-ui"/>
          <w:spacing w:val="8"/>
          <w:sz w:val="32"/>
          <w:szCs w:val="32"/>
        </w:rPr>
        <w:t>l</w:t>
      </w:r>
      <w:r w:rsidRPr="005E2AD1">
        <w:rPr>
          <w:rFonts w:ascii="仿宋" w:eastAsia="仿宋" w:hAnsi="仿宋" w:cs="system-ui"/>
          <w:spacing w:val="8"/>
          <w:sz w:val="32"/>
          <w:szCs w:val="32"/>
        </w:rPr>
        <w:t>）是本案的当事人或者当事人、诉讼代理人近亲属的；（</w:t>
      </w:r>
      <w:r w:rsidRPr="005E2AD1">
        <w:rPr>
          <w:rFonts w:ascii="仿宋" w:eastAsia="仿宋" w:hAnsi="仿宋" w:cs="system-ui"/>
          <w:spacing w:val="8"/>
          <w:sz w:val="32"/>
          <w:szCs w:val="32"/>
        </w:rPr>
        <w:t>2</w:t>
      </w:r>
      <w:r w:rsidRPr="005E2AD1">
        <w:rPr>
          <w:rFonts w:ascii="仿宋" w:eastAsia="仿宋" w:hAnsi="仿宋" w:cs="system-ui"/>
          <w:spacing w:val="8"/>
          <w:sz w:val="32"/>
          <w:szCs w:val="32"/>
        </w:rPr>
        <w:t>）与本</w:t>
      </w:r>
      <w:r w:rsidRPr="005E2AD1">
        <w:rPr>
          <w:rFonts w:ascii="仿宋" w:eastAsia="仿宋" w:hAnsi="仿宋" w:cs="system-ui"/>
          <w:spacing w:val="8"/>
          <w:sz w:val="32"/>
          <w:szCs w:val="32"/>
        </w:rPr>
        <w:t>案有利害关系的；（</w:t>
      </w:r>
      <w:r w:rsidRPr="005E2AD1">
        <w:rPr>
          <w:rFonts w:ascii="仿宋" w:eastAsia="仿宋" w:hAnsi="仿宋" w:cs="system-ui"/>
          <w:spacing w:val="8"/>
          <w:sz w:val="32"/>
          <w:szCs w:val="32"/>
        </w:rPr>
        <w:t>3</w:t>
      </w:r>
      <w:r w:rsidRPr="005E2AD1">
        <w:rPr>
          <w:rFonts w:ascii="仿宋" w:eastAsia="仿宋" w:hAnsi="仿宋" w:cs="system-ui"/>
          <w:spacing w:val="8"/>
          <w:sz w:val="32"/>
          <w:szCs w:val="32"/>
        </w:rPr>
        <w:t>）与本案当事人、诉讼代理人有其他关系，可能影响案件公正处理的；</w:t>
      </w:r>
      <w:r w:rsidRPr="005E2AD1">
        <w:rPr>
          <w:rFonts w:ascii="仿宋" w:eastAsia="仿宋" w:hAnsi="仿宋" w:cs="system-ui"/>
          <w:spacing w:val="8"/>
          <w:sz w:val="32"/>
          <w:szCs w:val="32"/>
        </w:rPr>
        <w:t>(4)</w:t>
      </w:r>
      <w:r w:rsidRPr="005E2AD1">
        <w:rPr>
          <w:rFonts w:ascii="仿宋" w:eastAsia="仿宋" w:hAnsi="仿宋" w:cs="system-ui"/>
          <w:spacing w:val="8"/>
          <w:sz w:val="32"/>
          <w:szCs w:val="32"/>
        </w:rPr>
        <w:t>审判人员接受当事人、诉讼代理人请客送礼，或者违反规定会见当事人、诉讼代理人的，当事人有权要求他们回避。（</w:t>
      </w:r>
      <w:r w:rsidRPr="005E2AD1">
        <w:rPr>
          <w:rFonts w:ascii="仿宋" w:eastAsia="仿宋" w:hAnsi="仿宋" w:cs="system-ui"/>
          <w:spacing w:val="8"/>
          <w:sz w:val="32"/>
          <w:szCs w:val="32"/>
        </w:rPr>
        <w:t>5</w:t>
      </w:r>
      <w:r w:rsidRPr="005E2AD1">
        <w:rPr>
          <w:rFonts w:ascii="仿宋" w:eastAsia="仿宋" w:hAnsi="仿宋" w:cs="system-ui"/>
          <w:spacing w:val="8"/>
          <w:sz w:val="32"/>
          <w:szCs w:val="32"/>
        </w:rPr>
        <w:t>）人民陪审员、书记员、翻译人员、司法鉴定人员、勘验人员的回避，参照审判人员回避的有关内容执行。</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十一、什么时候提出申请回避？</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lastRenderedPageBreak/>
        <w:t>当事人提出申请回避，应当在案件开始审理前提出，并说明理由；回避事由在案件开始审理后知道的，也可以在法庭辩论终结前提出。</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十二、对妨碍民事诉讼有哪些强制规定？</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l</w:t>
      </w:r>
      <w:r w:rsidRPr="005E2AD1">
        <w:rPr>
          <w:rFonts w:ascii="仿宋" w:eastAsia="仿宋" w:hAnsi="仿宋" w:cs="system-ui"/>
          <w:spacing w:val="8"/>
          <w:sz w:val="32"/>
          <w:szCs w:val="32"/>
        </w:rPr>
        <w:t>、人民法院对必须到庭的被告，经两</w:t>
      </w:r>
      <w:r w:rsidRPr="005E2AD1">
        <w:rPr>
          <w:rFonts w:ascii="仿宋" w:eastAsia="仿宋" w:hAnsi="仿宋" w:cs="system-ui"/>
          <w:spacing w:val="8"/>
          <w:sz w:val="32"/>
          <w:szCs w:val="32"/>
        </w:rPr>
        <w:t>次传票传唤，无正当理由拒不到庭的，可以拘传；</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2</w:t>
      </w:r>
      <w:r w:rsidRPr="005E2AD1">
        <w:rPr>
          <w:rFonts w:ascii="仿宋" w:eastAsia="仿宋" w:hAnsi="仿宋" w:cs="system-ui"/>
          <w:spacing w:val="8"/>
          <w:sz w:val="32"/>
          <w:szCs w:val="32"/>
        </w:rPr>
        <w:t>、人民法院对违反法庭规则的诉讼参与人和其他人，可以予以训诫，责令退出法庭或者予以罚款、拘留；</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3</w:t>
      </w:r>
      <w:r w:rsidRPr="005E2AD1">
        <w:rPr>
          <w:rFonts w:ascii="仿宋" w:eastAsia="仿宋" w:hAnsi="仿宋" w:cs="system-ui"/>
          <w:spacing w:val="8"/>
          <w:sz w:val="32"/>
          <w:szCs w:val="32"/>
        </w:rPr>
        <w:t>、人民法院对哄闹、冲击法庭，侮辱、诽谤、威胁、殴打审判人员，严重扰乱法庭秩序的人，依法追究刑事责任，情节较轻的，予以罚款、拘留；</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4</w:t>
      </w:r>
      <w:r w:rsidRPr="005E2AD1">
        <w:rPr>
          <w:rFonts w:ascii="仿宋" w:eastAsia="仿宋" w:hAnsi="仿宋" w:cs="system-ui"/>
          <w:spacing w:val="8"/>
          <w:sz w:val="32"/>
          <w:szCs w:val="32"/>
        </w:rPr>
        <w:t>、诉讼参与人或者其他人有下列行为之一的，人民法院可以根据情节轻重予以罚款、拘留；构成犯罪的，依法追究刑事责任；（</w:t>
      </w:r>
      <w:r w:rsidRPr="005E2AD1">
        <w:rPr>
          <w:rFonts w:ascii="仿宋" w:eastAsia="仿宋" w:hAnsi="仿宋" w:cs="system-ui"/>
          <w:spacing w:val="8"/>
          <w:sz w:val="32"/>
          <w:szCs w:val="32"/>
        </w:rPr>
        <w:t>1</w:t>
      </w:r>
      <w:r w:rsidRPr="005E2AD1">
        <w:rPr>
          <w:rFonts w:ascii="仿宋" w:eastAsia="仿宋" w:hAnsi="仿宋" w:cs="system-ui"/>
          <w:spacing w:val="8"/>
          <w:sz w:val="32"/>
          <w:szCs w:val="32"/>
        </w:rPr>
        <w:t>）伪造、毁灭重要证据，妨碍人民法院审理案件的；（</w:t>
      </w:r>
      <w:r w:rsidRPr="005E2AD1">
        <w:rPr>
          <w:rFonts w:ascii="仿宋" w:eastAsia="仿宋" w:hAnsi="仿宋" w:cs="system-ui"/>
          <w:spacing w:val="8"/>
          <w:sz w:val="32"/>
          <w:szCs w:val="32"/>
        </w:rPr>
        <w:t>2</w:t>
      </w:r>
      <w:r w:rsidRPr="005E2AD1">
        <w:rPr>
          <w:rFonts w:ascii="仿宋" w:eastAsia="仿宋" w:hAnsi="仿宋" w:cs="system-ui"/>
          <w:spacing w:val="8"/>
          <w:sz w:val="32"/>
          <w:szCs w:val="32"/>
        </w:rPr>
        <w:t>）以暴力、威胁、贿买方法阻止证人作证或者指使、贿买、胁迫他人作伪证的；（</w:t>
      </w:r>
      <w:r w:rsidRPr="005E2AD1">
        <w:rPr>
          <w:rFonts w:ascii="仿宋" w:eastAsia="仿宋" w:hAnsi="仿宋" w:cs="system-ui"/>
          <w:spacing w:val="8"/>
          <w:sz w:val="32"/>
          <w:szCs w:val="32"/>
        </w:rPr>
        <w:t>3</w:t>
      </w:r>
      <w:r w:rsidRPr="005E2AD1">
        <w:rPr>
          <w:rFonts w:ascii="仿宋" w:eastAsia="仿宋" w:hAnsi="仿宋" w:cs="system-ui"/>
          <w:spacing w:val="8"/>
          <w:sz w:val="32"/>
          <w:szCs w:val="32"/>
        </w:rPr>
        <w:t>）隐藏、转移、变卖、毁损已被查封、扣押的财产，或者已被清点并责令其保管的财产，转移已被冻结的财产；（</w:t>
      </w:r>
      <w:r w:rsidRPr="005E2AD1">
        <w:rPr>
          <w:rFonts w:ascii="仿宋" w:eastAsia="仿宋" w:hAnsi="仿宋" w:cs="system-ui"/>
          <w:spacing w:val="8"/>
          <w:sz w:val="32"/>
          <w:szCs w:val="32"/>
        </w:rPr>
        <w:t>4</w:t>
      </w:r>
      <w:r w:rsidRPr="005E2AD1">
        <w:rPr>
          <w:rFonts w:ascii="仿宋" w:eastAsia="仿宋" w:hAnsi="仿宋" w:cs="system-ui"/>
          <w:spacing w:val="8"/>
          <w:sz w:val="32"/>
          <w:szCs w:val="32"/>
        </w:rPr>
        <w:t>）对司法工作人员、诉讼参加人、证人、翻译人员、鉴定人、勘验人、协助执行人，进行侮辱、诽谤、诬陷、殴打或者打击报复的；（</w:t>
      </w:r>
      <w:r w:rsidRPr="005E2AD1">
        <w:rPr>
          <w:rFonts w:ascii="仿宋" w:eastAsia="仿宋" w:hAnsi="仿宋" w:cs="system-ui"/>
          <w:spacing w:val="8"/>
          <w:sz w:val="32"/>
          <w:szCs w:val="32"/>
        </w:rPr>
        <w:t>5</w:t>
      </w:r>
      <w:r w:rsidRPr="005E2AD1">
        <w:rPr>
          <w:rFonts w:ascii="仿宋" w:eastAsia="仿宋" w:hAnsi="仿宋" w:cs="system-ui"/>
          <w:spacing w:val="8"/>
          <w:sz w:val="32"/>
          <w:szCs w:val="32"/>
        </w:rPr>
        <w:t>）以暴力、威胁或者其他方法阻碍司法工作</w:t>
      </w:r>
      <w:r w:rsidRPr="005E2AD1">
        <w:rPr>
          <w:rFonts w:ascii="仿宋" w:eastAsia="仿宋" w:hAnsi="仿宋" w:cs="system-ui"/>
          <w:spacing w:val="8"/>
          <w:sz w:val="32"/>
          <w:szCs w:val="32"/>
        </w:rPr>
        <w:lastRenderedPageBreak/>
        <w:t>人员执行职务的；（</w:t>
      </w:r>
      <w:r w:rsidRPr="005E2AD1">
        <w:rPr>
          <w:rFonts w:ascii="仿宋" w:eastAsia="仿宋" w:hAnsi="仿宋" w:cs="system-ui"/>
          <w:spacing w:val="8"/>
          <w:sz w:val="32"/>
          <w:szCs w:val="32"/>
        </w:rPr>
        <w:t>6</w:t>
      </w:r>
      <w:r w:rsidRPr="005E2AD1">
        <w:rPr>
          <w:rFonts w:ascii="仿宋" w:eastAsia="仿宋" w:hAnsi="仿宋" w:cs="system-ui"/>
          <w:spacing w:val="8"/>
          <w:sz w:val="32"/>
          <w:szCs w:val="32"/>
        </w:rPr>
        <w:t>）拒不履行人民法院已经发生法律效力的判决、裁定的。</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十三、一审民事案件的审理期限如何规定？</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法院适用普通程序审理的案件，应当在立案之日起六个月内审结，有特殊情况需要延长的，由本院院长批准，可以延长六个月，还需要延长的，报请省高级人民法院批准。</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十四、诉讼时效的期间是如何规定的？</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1</w:t>
      </w:r>
      <w:r w:rsidRPr="005E2AD1">
        <w:rPr>
          <w:rFonts w:ascii="仿宋" w:eastAsia="仿宋" w:hAnsi="仿宋" w:cs="system-ui"/>
          <w:spacing w:val="8"/>
          <w:sz w:val="32"/>
          <w:szCs w:val="32"/>
        </w:rPr>
        <w:t>、向人民法院请求保护民事权利的诉讼时效期间为二年；</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2</w:t>
      </w:r>
      <w:r w:rsidRPr="005E2AD1">
        <w:rPr>
          <w:rFonts w:ascii="仿宋" w:eastAsia="仿宋" w:hAnsi="仿宋" w:cs="system-ui"/>
          <w:spacing w:val="8"/>
          <w:sz w:val="32"/>
          <w:szCs w:val="32"/>
        </w:rPr>
        <w:t>、下列诉讼时效期间为一年：（</w:t>
      </w:r>
      <w:r w:rsidRPr="005E2AD1">
        <w:rPr>
          <w:rFonts w:ascii="仿宋" w:eastAsia="仿宋" w:hAnsi="仿宋" w:cs="system-ui"/>
          <w:spacing w:val="8"/>
          <w:sz w:val="32"/>
          <w:szCs w:val="32"/>
        </w:rPr>
        <w:t>1</w:t>
      </w:r>
      <w:r w:rsidRPr="005E2AD1">
        <w:rPr>
          <w:rFonts w:ascii="仿宋" w:eastAsia="仿宋" w:hAnsi="仿宋" w:cs="system-ui"/>
          <w:spacing w:val="8"/>
          <w:sz w:val="32"/>
          <w:szCs w:val="32"/>
        </w:rPr>
        <w:t>）身体受到伤害要求赔偿的；（</w:t>
      </w:r>
      <w:r w:rsidRPr="005E2AD1">
        <w:rPr>
          <w:rFonts w:ascii="仿宋" w:eastAsia="仿宋" w:hAnsi="仿宋" w:cs="system-ui"/>
          <w:spacing w:val="8"/>
          <w:sz w:val="32"/>
          <w:szCs w:val="32"/>
        </w:rPr>
        <w:t>2</w:t>
      </w:r>
      <w:r w:rsidRPr="005E2AD1">
        <w:rPr>
          <w:rFonts w:ascii="仿宋" w:eastAsia="仿宋" w:hAnsi="仿宋" w:cs="system-ui"/>
          <w:spacing w:val="8"/>
          <w:sz w:val="32"/>
          <w:szCs w:val="32"/>
        </w:rPr>
        <w:t>）出售质量不合格的商品未声明的；（</w:t>
      </w:r>
      <w:r w:rsidRPr="005E2AD1">
        <w:rPr>
          <w:rFonts w:ascii="仿宋" w:eastAsia="仿宋" w:hAnsi="仿宋" w:cs="system-ui"/>
          <w:spacing w:val="8"/>
          <w:sz w:val="32"/>
          <w:szCs w:val="32"/>
        </w:rPr>
        <w:t>3</w:t>
      </w:r>
      <w:r w:rsidRPr="005E2AD1">
        <w:rPr>
          <w:rFonts w:ascii="仿宋" w:eastAsia="仿宋" w:hAnsi="仿宋" w:cs="system-ui"/>
          <w:spacing w:val="8"/>
          <w:sz w:val="32"/>
          <w:szCs w:val="32"/>
        </w:rPr>
        <w:t>）延付或者拒付租金的；（</w:t>
      </w:r>
      <w:r w:rsidRPr="005E2AD1">
        <w:rPr>
          <w:rFonts w:ascii="仿宋" w:eastAsia="仿宋" w:hAnsi="仿宋" w:cs="system-ui"/>
          <w:spacing w:val="8"/>
          <w:sz w:val="32"/>
          <w:szCs w:val="32"/>
        </w:rPr>
        <w:t>4</w:t>
      </w:r>
      <w:r w:rsidRPr="005E2AD1">
        <w:rPr>
          <w:rFonts w:ascii="仿宋" w:eastAsia="仿宋" w:hAnsi="仿宋" w:cs="system-ui"/>
          <w:spacing w:val="8"/>
          <w:sz w:val="32"/>
          <w:szCs w:val="32"/>
        </w:rPr>
        <w:t>）寄存财物被丢失或者损毁的；</w:t>
      </w:r>
    </w:p>
    <w:p w:rsidR="007F0D3F" w:rsidRPr="005E2AD1" w:rsidRDefault="005E2AD1">
      <w:pPr>
        <w:pStyle w:val="a3"/>
        <w:widowControl/>
        <w:spacing w:beforeAutospacing="0" w:afterAutospacing="0"/>
        <w:jc w:val="both"/>
        <w:rPr>
          <w:rFonts w:ascii="仿宋" w:eastAsia="仿宋" w:hAnsi="仿宋" w:cs="system-ui"/>
          <w:spacing w:val="8"/>
          <w:sz w:val="32"/>
          <w:szCs w:val="32"/>
        </w:rPr>
      </w:pPr>
      <w:r w:rsidRPr="005E2AD1">
        <w:rPr>
          <w:rFonts w:ascii="仿宋" w:eastAsia="仿宋" w:hAnsi="仿宋" w:cs="system-ui"/>
          <w:spacing w:val="8"/>
          <w:sz w:val="32"/>
          <w:szCs w:val="32"/>
        </w:rPr>
        <w:t>诉讼时效期间从知道或应当知道权利被侵害时起算，但从权利被侵害之日起超过二十年的，人民法院不予保护。超过诉讼时效期间，</w:t>
      </w:r>
      <w:r w:rsidRPr="005E2AD1">
        <w:rPr>
          <w:rFonts w:ascii="仿宋" w:eastAsia="仿宋" w:hAnsi="仿宋" w:cs="system-ui"/>
          <w:spacing w:val="8"/>
          <w:sz w:val="32"/>
          <w:szCs w:val="32"/>
        </w:rPr>
        <w:t>当事人自愿履行的，不受诉讼时效限制。</w:t>
      </w:r>
    </w:p>
    <w:p w:rsidR="007F0D3F" w:rsidRDefault="007F0D3F">
      <w:bookmarkStart w:id="0" w:name="_GoBack"/>
      <w:bookmarkEnd w:id="0"/>
    </w:p>
    <w:sectPr w:rsidR="007F0D3F" w:rsidSect="007F0D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AD1" w:rsidRDefault="005E2AD1" w:rsidP="005E2AD1">
      <w:r>
        <w:separator/>
      </w:r>
    </w:p>
  </w:endnote>
  <w:endnote w:type="continuationSeparator" w:id="1">
    <w:p w:rsidR="005E2AD1" w:rsidRDefault="005E2AD1" w:rsidP="005E2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ystem-ui">
    <w:altName w:val="Times New Roman"/>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AD1" w:rsidRDefault="005E2AD1" w:rsidP="005E2AD1">
      <w:r>
        <w:separator/>
      </w:r>
    </w:p>
  </w:footnote>
  <w:footnote w:type="continuationSeparator" w:id="1">
    <w:p w:rsidR="005E2AD1" w:rsidRDefault="005E2AD1" w:rsidP="005E2A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adjustLineHeightInTable/>
    <w:doNotBreakWrappedTables/>
    <w:doNotWrapTextWithPunct/>
    <w:doNotUseEastAsianBreakRules/>
    <w:useFELayout/>
  </w:compat>
  <w:rsids>
    <w:rsidRoot w:val="007F0D3F"/>
    <w:rsid w:val="005E2AD1"/>
    <w:rsid w:val="007F0D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0D3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F0D3F"/>
    <w:pPr>
      <w:spacing w:beforeAutospacing="1" w:afterAutospacing="1"/>
      <w:jc w:val="left"/>
    </w:pPr>
    <w:rPr>
      <w:rFonts w:cs="Times New Roman"/>
      <w:kern w:val="0"/>
      <w:sz w:val="24"/>
    </w:rPr>
  </w:style>
  <w:style w:type="paragraph" w:styleId="a4">
    <w:name w:val="header"/>
    <w:basedOn w:val="a"/>
    <w:link w:val="Char"/>
    <w:rsid w:val="005E2A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E2AD1"/>
    <w:rPr>
      <w:rFonts w:asciiTheme="minorHAnsi" w:eastAsiaTheme="minorEastAsia" w:hAnsiTheme="minorHAnsi" w:cstheme="minorBidi"/>
      <w:kern w:val="2"/>
      <w:sz w:val="18"/>
      <w:szCs w:val="18"/>
    </w:rPr>
  </w:style>
  <w:style w:type="paragraph" w:styleId="a5">
    <w:name w:val="footer"/>
    <w:basedOn w:val="a"/>
    <w:link w:val="Char0"/>
    <w:rsid w:val="005E2AD1"/>
    <w:pPr>
      <w:tabs>
        <w:tab w:val="center" w:pos="4153"/>
        <w:tab w:val="right" w:pos="8306"/>
      </w:tabs>
      <w:snapToGrid w:val="0"/>
      <w:jc w:val="left"/>
    </w:pPr>
    <w:rPr>
      <w:sz w:val="18"/>
      <w:szCs w:val="18"/>
    </w:rPr>
  </w:style>
  <w:style w:type="character" w:customStyle="1" w:styleId="Char0">
    <w:name w:val="页脚 Char"/>
    <w:basedOn w:val="a0"/>
    <w:link w:val="a5"/>
    <w:rsid w:val="005E2AD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2278</Words>
  <Characters>68</Characters>
  <Application>Microsoft Office Word</Application>
  <DocSecurity>0</DocSecurity>
  <Lines>1</Lines>
  <Paragraphs>4</Paragraphs>
  <ScaleCrop>false</ScaleCrop>
  <Company>Www.SangSan.Cn</Company>
  <LinksUpToDate>false</LinksUpToDate>
  <CharactersWithSpaces>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iPhone</dc:creator>
  <cp:lastModifiedBy>桑三博客</cp:lastModifiedBy>
  <cp:revision>1</cp:revision>
  <dcterms:created xsi:type="dcterms:W3CDTF">2022-11-25T15:06:00Z</dcterms:created>
  <dcterms:modified xsi:type="dcterms:W3CDTF">2022-11-25T07:18:00Z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2052-11.31.0</vt:lpwstr>
  </property>
  <property fmtid="{D5CDD505-2E9C-101B-9397-08002B2CF9AE}" pid="3" name="ICV">
    <vt:lpwstr>F50D83D36828FCED67698063D59ED901</vt:lpwstr>
  </property>
</Properties>
</file>